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E" w:rsidRPr="0090032E" w:rsidRDefault="0090032E" w:rsidP="0090032E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90032E">
        <w:rPr>
          <w:b/>
          <w:color w:val="000000"/>
          <w:sz w:val="36"/>
          <w:szCs w:val="36"/>
          <w:shd w:val="clear" w:color="auto" w:fill="FFFFFF"/>
        </w:rPr>
        <w:t>„2018 година – Годишнини и Юбилеи</w:t>
      </w:r>
    </w:p>
    <w:p w:rsidR="0090032E" w:rsidRPr="0090032E" w:rsidRDefault="0090032E" w:rsidP="0090032E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90032E">
        <w:rPr>
          <w:b/>
          <w:color w:val="000000"/>
          <w:sz w:val="36"/>
          <w:szCs w:val="36"/>
          <w:shd w:val="clear" w:color="auto" w:fill="FFFFFF"/>
        </w:rPr>
        <w:t>и</w:t>
      </w:r>
    </w:p>
    <w:p w:rsidR="0090032E" w:rsidRPr="0090032E" w:rsidRDefault="0090032E" w:rsidP="0090032E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90032E">
        <w:rPr>
          <w:b/>
          <w:color w:val="000000"/>
          <w:sz w:val="44"/>
          <w:szCs w:val="44"/>
          <w:shd w:val="clear" w:color="auto" w:fill="FFFFFF"/>
        </w:rPr>
        <w:t>СЪКРОВЕНИ ПОСВЕЩЕНИЯ</w:t>
      </w:r>
    </w:p>
    <w:p w:rsidR="0090032E" w:rsidRPr="0090032E" w:rsidRDefault="0090032E" w:rsidP="0090032E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90032E">
        <w:rPr>
          <w:b/>
          <w:color w:val="000000"/>
          <w:sz w:val="44"/>
          <w:szCs w:val="44"/>
          <w:shd w:val="clear" w:color="auto" w:fill="FFFFFF"/>
        </w:rPr>
        <w:t xml:space="preserve">95 </w:t>
      </w:r>
      <w:r w:rsidRPr="0090032E">
        <w:rPr>
          <w:b/>
          <w:color w:val="000000"/>
          <w:sz w:val="36"/>
          <w:szCs w:val="36"/>
          <w:shd w:val="clear" w:color="auto" w:fill="FFFFFF"/>
        </w:rPr>
        <w:t>години от рождението на Невена СТЕФАНОВА</w:t>
      </w:r>
    </w:p>
    <w:p w:rsidR="0090032E" w:rsidRPr="0090032E" w:rsidRDefault="0090032E" w:rsidP="0090032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0032E">
        <w:rPr>
          <w:b/>
          <w:bCs/>
          <w:kern w:val="36"/>
          <w:sz w:val="52"/>
          <w:szCs w:val="52"/>
        </w:rPr>
        <w:t>Невена СТЕФАНОВА</w:t>
      </w:r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- българска </w:t>
      </w:r>
      <w:hyperlink r:id="rId5" w:tooltip="Поет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поетеса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, </w:t>
      </w:r>
      <w:hyperlink r:id="rId6" w:tooltip="Преводач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прево</w:t>
        </w:r>
        <w:bookmarkStart w:id="0" w:name="_GoBack"/>
        <w:bookmarkEnd w:id="0"/>
        <w:r w:rsidRPr="0090032E">
          <w:rPr>
            <w:b/>
            <w:color w:val="000000"/>
            <w:sz w:val="28"/>
            <w:szCs w:val="28"/>
            <w:shd w:val="clear" w:color="auto" w:fill="FFFFFF"/>
          </w:rPr>
          <w:t>дачка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hyperlink r:id="rId7" w:tooltip="Есе" w:history="1">
        <w:proofErr w:type="spellStart"/>
        <w:r w:rsidRPr="0090032E">
          <w:rPr>
            <w:b/>
            <w:color w:val="000000"/>
            <w:sz w:val="28"/>
            <w:szCs w:val="28"/>
            <w:shd w:val="clear" w:color="auto" w:fill="FFFFFF"/>
          </w:rPr>
          <w:t>есеистка</w:t>
        </w:r>
        <w:proofErr w:type="spellEnd"/>
      </w:hyperlink>
    </w:p>
    <w:p w:rsidR="0090032E" w:rsidRPr="0090032E" w:rsidRDefault="0090032E" w:rsidP="0090032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>(</w:t>
      </w:r>
      <w:hyperlink r:id="rId8" w:tooltip="20 февруари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20 февруари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9" w:tooltip="1923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1923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- </w:t>
      </w:r>
      <w:hyperlink r:id="rId10" w:tooltip="23 април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23 април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1" w:tooltip="2012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2012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>)</w:t>
      </w:r>
    </w:p>
    <w:p w:rsidR="0090032E" w:rsidRPr="0090032E" w:rsidRDefault="0090032E" w:rsidP="0090032E">
      <w:pPr>
        <w:rPr>
          <w:b/>
          <w:sz w:val="52"/>
          <w:szCs w:val="52"/>
        </w:rPr>
      </w:pPr>
      <w:r w:rsidRPr="0090032E">
        <w:rPr>
          <w:b/>
          <w:sz w:val="52"/>
          <w:szCs w:val="52"/>
        </w:rPr>
        <w:t xml:space="preserve">ЦВЕТЯТА </w:t>
      </w:r>
    </w:p>
    <w:p w:rsidR="0090032E" w:rsidRPr="0090032E" w:rsidRDefault="0090032E" w:rsidP="0090032E">
      <w:pPr>
        <w:rPr>
          <w:b/>
          <w:sz w:val="28"/>
          <w:szCs w:val="28"/>
        </w:rPr>
      </w:pPr>
      <w:r w:rsidRPr="0090032E">
        <w:rPr>
          <w:b/>
          <w:sz w:val="28"/>
          <w:szCs w:val="28"/>
        </w:rPr>
        <w:t>(Отвъдни прозрения на Невена СТЕФАНОВА)</w:t>
      </w:r>
    </w:p>
    <w:p w:rsidR="0090032E" w:rsidRPr="0090032E" w:rsidRDefault="0090032E" w:rsidP="0090032E">
      <w:pPr>
        <w:rPr>
          <w:b/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Нев</w:t>
      </w:r>
      <w:r w:rsidRPr="0090032E">
        <w:rPr>
          <w:sz w:val="36"/>
          <w:szCs w:val="36"/>
        </w:rPr>
        <w:t>ени растат във Градината Цветна –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е</w:t>
      </w:r>
      <w:r w:rsidRPr="0090032E">
        <w:rPr>
          <w:sz w:val="36"/>
          <w:szCs w:val="36"/>
        </w:rPr>
        <w:t>динствен за нея се грижи Поетът!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На</w:t>
      </w:r>
      <w:r w:rsidRPr="0090032E">
        <w:rPr>
          <w:sz w:val="36"/>
          <w:szCs w:val="36"/>
        </w:rPr>
        <w:t xml:space="preserve"> всички комшии Цветя Той раздава – 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sz w:val="36"/>
          <w:szCs w:val="36"/>
        </w:rPr>
        <w:tab/>
        <w:t>вратите му нямат заключени брави…</w:t>
      </w: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sz w:val="36"/>
          <w:szCs w:val="36"/>
        </w:rPr>
        <w:t>…</w:t>
      </w:r>
      <w:r w:rsidRPr="0090032E">
        <w:rPr>
          <w:b/>
          <w:sz w:val="36"/>
          <w:szCs w:val="36"/>
        </w:rPr>
        <w:t>С</w:t>
      </w:r>
      <w:r w:rsidRPr="0090032E">
        <w:rPr>
          <w:sz w:val="36"/>
          <w:szCs w:val="36"/>
        </w:rPr>
        <w:t xml:space="preserve">традание няма в цветята </w:t>
      </w:r>
      <w:proofErr w:type="spellStart"/>
      <w:r w:rsidRPr="0090032E">
        <w:rPr>
          <w:sz w:val="36"/>
          <w:szCs w:val="36"/>
        </w:rPr>
        <w:t>обгрижвани</w:t>
      </w:r>
      <w:proofErr w:type="spellEnd"/>
      <w:r w:rsidRPr="0090032E">
        <w:rPr>
          <w:sz w:val="36"/>
          <w:szCs w:val="36"/>
        </w:rPr>
        <w:t xml:space="preserve"> – 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Т</w:t>
      </w:r>
      <w:r w:rsidRPr="0090032E">
        <w:rPr>
          <w:sz w:val="36"/>
          <w:szCs w:val="36"/>
        </w:rPr>
        <w:t>ях явно ги милва Поетът известен!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Еф</w:t>
      </w:r>
      <w:r w:rsidRPr="0090032E">
        <w:rPr>
          <w:sz w:val="36"/>
          <w:szCs w:val="36"/>
        </w:rPr>
        <w:t>ирно сияен е Той и загрижен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а</w:t>
      </w:r>
      <w:r w:rsidRPr="0090032E">
        <w:rPr>
          <w:sz w:val="36"/>
          <w:szCs w:val="36"/>
        </w:rPr>
        <w:t>постолски прям и все честен…</w:t>
      </w: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sz w:val="36"/>
          <w:szCs w:val="36"/>
        </w:rPr>
        <w:t>…</w:t>
      </w:r>
      <w:r w:rsidRPr="0090032E">
        <w:rPr>
          <w:b/>
          <w:sz w:val="36"/>
          <w:szCs w:val="36"/>
        </w:rPr>
        <w:t>Но</w:t>
      </w:r>
      <w:r w:rsidRPr="0090032E">
        <w:rPr>
          <w:sz w:val="36"/>
          <w:szCs w:val="36"/>
        </w:rPr>
        <w:t xml:space="preserve">щес някой искаше да ги откъсне – </w:t>
      </w: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sz w:val="36"/>
          <w:szCs w:val="36"/>
        </w:rPr>
        <w:tab/>
        <w:t>Поетът ги вардеше строго!</w:t>
      </w: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  <w:r w:rsidRPr="0090032E">
        <w:rPr>
          <w:b/>
          <w:sz w:val="36"/>
          <w:szCs w:val="36"/>
        </w:rPr>
        <w:t>В</w:t>
      </w:r>
      <w:r w:rsidRPr="0090032E">
        <w:rPr>
          <w:sz w:val="36"/>
          <w:szCs w:val="36"/>
        </w:rPr>
        <w:t>ъв утро сияйно комшии обръснати</w:t>
      </w:r>
    </w:p>
    <w:p w:rsidR="0090032E" w:rsidRPr="0090032E" w:rsidRDefault="0090032E" w:rsidP="0090032E">
      <w:pPr>
        <w:rPr>
          <w:sz w:val="32"/>
          <w:szCs w:val="32"/>
        </w:rPr>
      </w:pPr>
      <w:r w:rsidRPr="0090032E">
        <w:rPr>
          <w:b/>
          <w:sz w:val="36"/>
          <w:szCs w:val="36"/>
        </w:rPr>
        <w:t>А</w:t>
      </w:r>
      <w:r w:rsidRPr="0090032E">
        <w:rPr>
          <w:sz w:val="36"/>
          <w:szCs w:val="36"/>
        </w:rPr>
        <w:t>рхангелски гледаха в Изгрева БОГА!!!...</w:t>
      </w:r>
    </w:p>
    <w:p w:rsidR="0090032E" w:rsidRPr="0090032E" w:rsidRDefault="0090032E" w:rsidP="0090032E">
      <w:pPr>
        <w:rPr>
          <w:b/>
          <w:sz w:val="32"/>
          <w:szCs w:val="32"/>
        </w:rPr>
      </w:pPr>
    </w:p>
    <w:p w:rsidR="0090032E" w:rsidRPr="0090032E" w:rsidRDefault="0090032E" w:rsidP="0090032E">
      <w:pPr>
        <w:rPr>
          <w:b/>
          <w:sz w:val="32"/>
          <w:szCs w:val="32"/>
        </w:rPr>
      </w:pPr>
      <w:r w:rsidRPr="0090032E">
        <w:rPr>
          <w:b/>
          <w:sz w:val="32"/>
          <w:szCs w:val="32"/>
        </w:rPr>
        <w:t>2018</w:t>
      </w:r>
    </w:p>
    <w:p w:rsidR="0090032E" w:rsidRPr="0090032E" w:rsidRDefault="0090032E" w:rsidP="0090032E">
      <w:pPr>
        <w:rPr>
          <w:sz w:val="36"/>
          <w:szCs w:val="36"/>
        </w:rPr>
      </w:pPr>
    </w:p>
    <w:p w:rsidR="0090032E" w:rsidRDefault="0090032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90032E" w:rsidRPr="0090032E" w:rsidRDefault="0090032E" w:rsidP="0090032E">
      <w:pPr>
        <w:rPr>
          <w:b/>
          <w:sz w:val="36"/>
          <w:szCs w:val="36"/>
        </w:rPr>
      </w:pPr>
      <w:r w:rsidRPr="0090032E">
        <w:rPr>
          <w:b/>
          <w:sz w:val="44"/>
          <w:szCs w:val="44"/>
        </w:rPr>
        <w:lastRenderedPageBreak/>
        <w:t>68</w:t>
      </w:r>
      <w:r w:rsidRPr="0090032E">
        <w:rPr>
          <w:b/>
          <w:sz w:val="36"/>
          <w:szCs w:val="36"/>
        </w:rPr>
        <w:t xml:space="preserve"> години от рождението на Христо КАРАСТОЯНОВ</w:t>
      </w:r>
    </w:p>
    <w:p w:rsidR="0090032E" w:rsidRPr="0090032E" w:rsidRDefault="0090032E" w:rsidP="0090032E">
      <w:pPr>
        <w:spacing w:before="100" w:beforeAutospacing="1" w:after="100" w:afterAutospacing="1"/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bCs/>
          <w:kern w:val="36"/>
          <w:sz w:val="52"/>
          <w:szCs w:val="52"/>
        </w:rPr>
        <w:t>Христо КАРАСТОЯНОВ</w:t>
      </w:r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- </w:t>
      </w:r>
      <w:hyperlink r:id="rId12" w:tooltip="България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български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3" w:tooltip="Писател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писател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, </w:t>
      </w:r>
      <w:hyperlink r:id="rId14" w:tooltip="Белетрист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белетрист</w:t>
        </w:r>
      </w:hyperlink>
    </w:p>
    <w:p w:rsidR="0090032E" w:rsidRPr="0090032E" w:rsidRDefault="0090032E" w:rsidP="009003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>(</w:t>
      </w:r>
      <w:hyperlink r:id="rId15" w:tooltip="22 февруари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22 февруари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6" w:tooltip="1950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1950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>)</w:t>
      </w:r>
    </w:p>
    <w:p w:rsidR="0090032E" w:rsidRPr="0090032E" w:rsidRDefault="0090032E" w:rsidP="0090032E">
      <w:pPr>
        <w:rPr>
          <w:b/>
          <w:color w:val="000000"/>
          <w:sz w:val="36"/>
          <w:szCs w:val="36"/>
          <w:shd w:val="clear" w:color="auto" w:fill="FFFFFF"/>
        </w:rPr>
      </w:pPr>
      <w:r w:rsidRPr="0090032E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90032E" w:rsidRPr="0090032E" w:rsidRDefault="0090032E" w:rsidP="0090032E">
      <w:pPr>
        <w:rPr>
          <w:b/>
          <w:color w:val="000000"/>
          <w:sz w:val="52"/>
          <w:szCs w:val="52"/>
          <w:shd w:val="clear" w:color="auto" w:fill="FFFFFF"/>
        </w:rPr>
      </w:pPr>
      <w:r w:rsidRPr="0090032E">
        <w:rPr>
          <w:b/>
          <w:color w:val="000000"/>
          <w:sz w:val="52"/>
          <w:szCs w:val="52"/>
          <w:shd w:val="clear" w:color="auto" w:fill="FFFFFF"/>
        </w:rPr>
        <w:t>ХРИСТО БОТЕВ</w:t>
      </w:r>
    </w:p>
    <w:p w:rsidR="0090032E" w:rsidRPr="0090032E" w:rsidRDefault="0090032E" w:rsidP="0090032E">
      <w:pPr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ab/>
        <w:t xml:space="preserve">На Христо КАРАСТОЯНОВ – </w:t>
      </w:r>
    </w:p>
    <w:p w:rsidR="0090032E" w:rsidRPr="0090032E" w:rsidRDefault="0090032E" w:rsidP="0090032E">
      <w:pPr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ab/>
        <w:t>български писател - белетрист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ХРИСТО БОТЕВ е наше мерило –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ab/>
        <w:t>нашата Гордост и нашата Сила!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Кара ни някой Ботев да честваме –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сам ще го чествам с хора известни!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ТОЙ е Великият Българин – може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ab/>
        <w:t xml:space="preserve"> да ни зарадва и разтревожи!...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…Я изправете се с Ботевско Тяло – 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нови да бъдем и засияли!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ОБИЧ във нас има – и още знаем: </w:t>
      </w:r>
    </w:p>
    <w:p w:rsidR="0090032E" w:rsidRPr="0090032E" w:rsidRDefault="0090032E" w:rsidP="0090032E">
      <w:pPr>
        <w:rPr>
          <w:color w:val="000000"/>
          <w:sz w:val="32"/>
          <w:szCs w:val="32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в българин има очи от РАЯ…</w:t>
      </w:r>
    </w:p>
    <w:p w:rsidR="0090032E" w:rsidRPr="0090032E" w:rsidRDefault="0090032E" w:rsidP="0090032E">
      <w:pPr>
        <w:rPr>
          <w:color w:val="000000"/>
          <w:sz w:val="32"/>
          <w:szCs w:val="32"/>
          <w:shd w:val="clear" w:color="auto" w:fill="FFFFFF"/>
        </w:rPr>
      </w:pPr>
    </w:p>
    <w:p w:rsidR="0090032E" w:rsidRPr="0090032E" w:rsidRDefault="0090032E" w:rsidP="0090032E">
      <w:pPr>
        <w:rPr>
          <w:b/>
          <w:color w:val="000000"/>
          <w:sz w:val="32"/>
          <w:szCs w:val="32"/>
          <w:shd w:val="clear" w:color="auto" w:fill="FFFFFF"/>
        </w:rPr>
      </w:pPr>
      <w:r w:rsidRPr="0090032E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rPr>
          <w:sz w:val="36"/>
          <w:szCs w:val="36"/>
        </w:rPr>
      </w:pPr>
    </w:p>
    <w:p w:rsidR="0090032E" w:rsidRPr="0090032E" w:rsidRDefault="0090032E" w:rsidP="0090032E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0032E">
        <w:rPr>
          <w:b/>
          <w:color w:val="000000"/>
          <w:sz w:val="44"/>
          <w:szCs w:val="44"/>
          <w:shd w:val="clear" w:color="auto" w:fill="FFFFFF"/>
        </w:rPr>
        <w:t>230</w:t>
      </w:r>
      <w:r w:rsidRPr="0090032E">
        <w:rPr>
          <w:b/>
          <w:color w:val="000000"/>
          <w:sz w:val="32"/>
          <w:szCs w:val="32"/>
          <w:shd w:val="clear" w:color="auto" w:fill="FFFFFF"/>
        </w:rPr>
        <w:t xml:space="preserve"> години от рождението на Артур ШОПЕНХАУЕР </w:t>
      </w:r>
    </w:p>
    <w:p w:rsidR="0090032E" w:rsidRPr="0090032E" w:rsidRDefault="0090032E" w:rsidP="0090032E">
      <w:pPr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90032E">
        <w:rPr>
          <w:b/>
          <w:color w:val="000000"/>
          <w:sz w:val="52"/>
          <w:szCs w:val="52"/>
          <w:shd w:val="clear" w:color="auto" w:fill="FFFFFF"/>
        </w:rPr>
        <w:t xml:space="preserve">Артур ШОПЕНХАУЕР </w:t>
      </w:r>
      <w:r w:rsidRPr="0090032E">
        <w:rPr>
          <w:b/>
          <w:color w:val="000000"/>
          <w:sz w:val="28"/>
          <w:szCs w:val="28"/>
          <w:shd w:val="clear" w:color="auto" w:fill="FFFFFF"/>
        </w:rPr>
        <w:t xml:space="preserve">- немски философ </w:t>
      </w:r>
    </w:p>
    <w:p w:rsidR="0090032E" w:rsidRPr="0090032E" w:rsidRDefault="0090032E" w:rsidP="009003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>(</w:t>
      </w:r>
      <w:hyperlink r:id="rId17" w:tooltip="22 февруари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22 февруари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8" w:tooltip="1788" w:history="1">
        <w:r w:rsidRPr="0090032E">
          <w:rPr>
            <w:b/>
            <w:color w:val="000000"/>
            <w:sz w:val="28"/>
            <w:szCs w:val="28"/>
            <w:shd w:val="clear" w:color="auto" w:fill="FFFFFF"/>
          </w:rPr>
          <w:t>1788</w:t>
        </w:r>
      </w:hyperlink>
      <w:r w:rsidRPr="0090032E">
        <w:rPr>
          <w:b/>
          <w:color w:val="000000"/>
          <w:sz w:val="28"/>
          <w:szCs w:val="28"/>
          <w:shd w:val="clear" w:color="auto" w:fill="FFFFFF"/>
        </w:rPr>
        <w:t xml:space="preserve"> - 21 септември 1860)</w:t>
      </w:r>
    </w:p>
    <w:p w:rsidR="0090032E" w:rsidRPr="0090032E" w:rsidRDefault="0090032E" w:rsidP="0090032E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</w:rPr>
      </w:pPr>
    </w:p>
    <w:p w:rsidR="0090032E" w:rsidRPr="0090032E" w:rsidRDefault="0090032E" w:rsidP="0090032E">
      <w:pPr>
        <w:rPr>
          <w:b/>
          <w:color w:val="000000"/>
          <w:sz w:val="52"/>
          <w:szCs w:val="52"/>
          <w:shd w:val="clear" w:color="auto" w:fill="FFFFFF"/>
        </w:rPr>
      </w:pPr>
      <w:r w:rsidRPr="0090032E">
        <w:rPr>
          <w:b/>
          <w:color w:val="000000"/>
          <w:sz w:val="52"/>
          <w:szCs w:val="52"/>
          <w:shd w:val="clear" w:color="auto" w:fill="FFFFFF"/>
        </w:rPr>
        <w:t>СЛАВА И ШОК</w:t>
      </w:r>
    </w:p>
    <w:p w:rsidR="0090032E" w:rsidRPr="0090032E" w:rsidRDefault="0090032E" w:rsidP="0090032E">
      <w:pPr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 xml:space="preserve">(Отвъдни прозрения </w:t>
      </w:r>
    </w:p>
    <w:p w:rsidR="0090032E" w:rsidRPr="0090032E" w:rsidRDefault="0090032E" w:rsidP="0090032E">
      <w:pPr>
        <w:rPr>
          <w:b/>
          <w:color w:val="000000"/>
          <w:sz w:val="28"/>
          <w:szCs w:val="28"/>
          <w:shd w:val="clear" w:color="auto" w:fill="FFFFFF"/>
        </w:rPr>
      </w:pPr>
      <w:r w:rsidRPr="0090032E">
        <w:rPr>
          <w:b/>
          <w:color w:val="000000"/>
          <w:sz w:val="28"/>
          <w:szCs w:val="28"/>
          <w:shd w:val="clear" w:color="auto" w:fill="FFFFFF"/>
        </w:rPr>
        <w:t>на Артур ШОПЕНХАУЕР)</w:t>
      </w:r>
    </w:p>
    <w:p w:rsidR="0090032E" w:rsidRPr="0090032E" w:rsidRDefault="0090032E" w:rsidP="0090032E">
      <w:pPr>
        <w:rPr>
          <w:b/>
          <w:color w:val="000000"/>
          <w:sz w:val="28"/>
          <w:szCs w:val="28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АРТ момчета с момичета знаят –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Ум в нас пристига с Поглед от РАЯ!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Радостен всеки е, щом преуспява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ab/>
        <w:t>в своя стремеж да израства със Слава…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…Шок всеки хваща, щом не умее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Песен да пее и да владее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най-непознати в своя живот…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…Халосно тръгва труд с много пот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 xml:space="preserve">умен не бъдеш ли, а със хомот </w:t>
      </w:r>
    </w:p>
    <w:p w:rsidR="0090032E" w:rsidRPr="0090032E" w:rsidRDefault="0090032E" w:rsidP="0090032E">
      <w:pPr>
        <w:rPr>
          <w:color w:val="000000"/>
          <w:sz w:val="36"/>
          <w:szCs w:val="36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евтино харчиш ли своя престиж</w:t>
      </w:r>
    </w:p>
    <w:p w:rsidR="0090032E" w:rsidRPr="0090032E" w:rsidRDefault="0090032E" w:rsidP="0090032E">
      <w:pPr>
        <w:rPr>
          <w:color w:val="000000"/>
          <w:sz w:val="32"/>
          <w:szCs w:val="32"/>
          <w:shd w:val="clear" w:color="auto" w:fill="FFFFFF"/>
        </w:rPr>
      </w:pPr>
      <w:r w:rsidRPr="0090032E">
        <w:rPr>
          <w:color w:val="000000"/>
          <w:sz w:val="36"/>
          <w:szCs w:val="36"/>
          <w:shd w:val="clear" w:color="auto" w:fill="FFFFFF"/>
        </w:rPr>
        <w:t>ритнат във Рим или в нощен Париж…</w:t>
      </w:r>
    </w:p>
    <w:p w:rsidR="0090032E" w:rsidRPr="0090032E" w:rsidRDefault="0090032E" w:rsidP="0090032E">
      <w:pPr>
        <w:rPr>
          <w:color w:val="000000"/>
          <w:sz w:val="32"/>
          <w:szCs w:val="32"/>
          <w:shd w:val="clear" w:color="auto" w:fill="FFFFFF"/>
        </w:rPr>
      </w:pPr>
    </w:p>
    <w:p w:rsidR="0090032E" w:rsidRPr="0090032E" w:rsidRDefault="0090032E" w:rsidP="0090032E">
      <w:pPr>
        <w:rPr>
          <w:b/>
          <w:color w:val="000000"/>
          <w:sz w:val="32"/>
          <w:szCs w:val="32"/>
          <w:shd w:val="clear" w:color="auto" w:fill="FFFFFF"/>
        </w:rPr>
      </w:pPr>
      <w:r w:rsidRPr="0090032E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995E3B" w:rsidRDefault="00995E3B"/>
    <w:sectPr w:rsidR="009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E"/>
    <w:rsid w:val="0090032E"/>
    <w:rsid w:val="00995E3B"/>
    <w:rsid w:val="00AC79B1"/>
    <w:rsid w:val="00C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E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E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20_%D1%84%D0%B5%D0%B2%D1%80%D1%83%D0%B0%D1%80%D0%B8" TargetMode="External"/><Relationship Id="rId13" Type="http://schemas.openxmlformats.org/officeDocument/2006/relationships/hyperlink" Target="https://bg.wikipedia.org/wiki/%D0%9F%D0%B8%D1%81%D0%B0%D1%82%D0%B5%D0%BB" TargetMode="External"/><Relationship Id="rId18" Type="http://schemas.openxmlformats.org/officeDocument/2006/relationships/hyperlink" Target="https://bg.wikipedia.org/wiki/1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5%D1%81%D0%B5" TargetMode="External"/><Relationship Id="rId12" Type="http://schemas.openxmlformats.org/officeDocument/2006/relationships/hyperlink" Target="https://bg.wikipedia.org/wiki/%D0%91%D1%8A%D0%BB%D0%B3%D0%B0%D1%80%D0%B8%D1%8F" TargetMode="External"/><Relationship Id="rId17" Type="http://schemas.openxmlformats.org/officeDocument/2006/relationships/hyperlink" Target="https://bg.wikipedia.org/wiki/22_%D1%84%D0%B5%D0%B2%D1%80%D1%83%D0%B0%D1%80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195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F%D1%80%D0%B5%D0%B2%D0%BE%D0%B4%D0%B0%D1%87" TargetMode="External"/><Relationship Id="rId11" Type="http://schemas.openxmlformats.org/officeDocument/2006/relationships/hyperlink" Target="https://bg.wikipedia.org/wiki/2012" TargetMode="External"/><Relationship Id="rId5" Type="http://schemas.openxmlformats.org/officeDocument/2006/relationships/hyperlink" Target="https://bg.wikipedia.org/wiki/%D0%9F%D0%BE%D0%B5%D1%82" TargetMode="External"/><Relationship Id="rId15" Type="http://schemas.openxmlformats.org/officeDocument/2006/relationships/hyperlink" Target="https://bg.wikipedia.org/wiki/22_%D1%84%D0%B5%D0%B2%D1%80%D1%83%D0%B0%D1%80%D0%B8" TargetMode="External"/><Relationship Id="rId10" Type="http://schemas.openxmlformats.org/officeDocument/2006/relationships/hyperlink" Target="https://bg.wikipedia.org/wiki/23_%D0%B0%D0%BF%D1%80%D0%B8%D0%B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1923" TargetMode="External"/><Relationship Id="rId14" Type="http://schemas.openxmlformats.org/officeDocument/2006/relationships/hyperlink" Target="https://bg.wikipedia.org/wiki/%D0%91%D0%B5%D0%BB%D0%B5%D1%82%D1%80%D0%B8%D1%81%D1%8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2018-02-22T07:54:00Z</dcterms:created>
  <dcterms:modified xsi:type="dcterms:W3CDTF">2018-02-22T07:57:00Z</dcterms:modified>
</cp:coreProperties>
</file>